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54CBA" w14:textId="77777777" w:rsidR="00C10D3A" w:rsidRDefault="00C10D3A" w:rsidP="00C10D3A">
      <w:pPr>
        <w:rPr>
          <w:rFonts w:ascii="Calibri" w:hAnsi="Calibri" w:cs="Calibri"/>
          <w:i/>
          <w:iCs/>
          <w:color w:val="000000"/>
          <w:sz w:val="48"/>
          <w:szCs w:val="48"/>
          <w:u w:color="000000"/>
        </w:rPr>
      </w:pPr>
      <w:r w:rsidRPr="00C10D3A">
        <w:rPr>
          <w:rFonts w:ascii="Calibri" w:hAnsi="Calibri" w:cs="Calibri"/>
          <w:b/>
          <w:bCs/>
          <w:i/>
          <w:iCs/>
          <w:color w:val="000000"/>
          <w:sz w:val="48"/>
          <w:szCs w:val="48"/>
          <w:u w:val="single" w:color="000000"/>
        </w:rPr>
        <w:t>Indicator</w:t>
      </w:r>
      <w:r w:rsidRPr="00C10D3A">
        <w:rPr>
          <w:rFonts w:ascii="Calibri" w:hAnsi="Calibri" w:cs="Calibri"/>
          <w:i/>
          <w:iCs/>
          <w:color w:val="000000"/>
          <w:sz w:val="48"/>
          <w:szCs w:val="48"/>
          <w:u w:color="000000"/>
        </w:rPr>
        <w:t xml:space="preserve"> is a substance that when added to a solution will indicate the presence of a specific molecule.</w:t>
      </w:r>
    </w:p>
    <w:p w14:paraId="61677157" w14:textId="77777777" w:rsidR="00C10D3A" w:rsidRPr="00C10D3A" w:rsidRDefault="00C10D3A" w:rsidP="00C10D3A">
      <w:pPr>
        <w:rPr>
          <w:sz w:val="48"/>
          <w:szCs w:val="48"/>
        </w:rPr>
      </w:pPr>
    </w:p>
    <w:p w14:paraId="462C5352" w14:textId="47213E7F" w:rsidR="00C10D3A" w:rsidRPr="00C10D3A" w:rsidRDefault="00C10D3A">
      <w:pPr>
        <w:rPr>
          <w:sz w:val="36"/>
          <w:szCs w:val="36"/>
        </w:rPr>
      </w:pPr>
      <w:r w:rsidRPr="00C10D3A">
        <w:rPr>
          <w:rFonts w:ascii="Calibri" w:hAnsi="Calibri" w:cs="Calibri"/>
          <w:i/>
          <w:iCs/>
          <w:color w:val="000000"/>
          <w:sz w:val="36"/>
          <w:szCs w:val="36"/>
        </w:rPr>
        <w:t>Examples of Indicators</w:t>
      </w:r>
      <w:r>
        <w:rPr>
          <w:sz w:val="36"/>
          <w:szCs w:val="36"/>
        </w:rPr>
        <w:t>:</w:t>
      </w:r>
    </w:p>
    <w:tbl>
      <w:tblPr>
        <w:tblStyle w:val="GridTable1Light-Accent1"/>
        <w:tblW w:w="14520" w:type="dxa"/>
        <w:tblLook w:val="04A0" w:firstRow="1" w:lastRow="0" w:firstColumn="1" w:lastColumn="0" w:noHBand="0" w:noVBand="1"/>
      </w:tblPr>
      <w:tblGrid>
        <w:gridCol w:w="3955"/>
        <w:gridCol w:w="2790"/>
        <w:gridCol w:w="4760"/>
        <w:gridCol w:w="3015"/>
      </w:tblGrid>
      <w:tr w:rsidR="00C10D3A" w14:paraId="07410C83" w14:textId="77777777" w:rsidTr="00C10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7173537" w14:textId="6D85FCF9" w:rsidR="21C44B5C" w:rsidRPr="00C10D3A" w:rsidRDefault="21C44B5C" w:rsidP="21C44B5C">
            <w:pPr>
              <w:rPr>
                <w:sz w:val="36"/>
                <w:szCs w:val="36"/>
              </w:rPr>
            </w:pPr>
            <w:r w:rsidRPr="00C10D3A">
              <w:rPr>
                <w:sz w:val="36"/>
                <w:szCs w:val="36"/>
              </w:rPr>
              <w:t>Indicator</w:t>
            </w:r>
          </w:p>
        </w:tc>
        <w:tc>
          <w:tcPr>
            <w:tcW w:w="2790" w:type="dxa"/>
          </w:tcPr>
          <w:p w14:paraId="6B61147A" w14:textId="65BBD129" w:rsidR="21C44B5C" w:rsidRPr="00C10D3A" w:rsidRDefault="21C44B5C" w:rsidP="21C44B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10D3A">
              <w:rPr>
                <w:sz w:val="36"/>
                <w:szCs w:val="36"/>
              </w:rPr>
              <w:t>Nutrient</w:t>
            </w:r>
          </w:p>
        </w:tc>
        <w:tc>
          <w:tcPr>
            <w:tcW w:w="4760" w:type="dxa"/>
          </w:tcPr>
          <w:p w14:paraId="26F63D06" w14:textId="42C2EBD0" w:rsidR="21C44B5C" w:rsidRPr="00C10D3A" w:rsidRDefault="21C44B5C" w:rsidP="21C44B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10D3A">
              <w:rPr>
                <w:sz w:val="36"/>
                <w:szCs w:val="36"/>
              </w:rPr>
              <w:t>Color Change</w:t>
            </w:r>
          </w:p>
        </w:tc>
        <w:tc>
          <w:tcPr>
            <w:tcW w:w="3015" w:type="dxa"/>
          </w:tcPr>
          <w:p w14:paraId="332AA7B6" w14:textId="2B4960F9" w:rsidR="21C44B5C" w:rsidRPr="00C10D3A" w:rsidRDefault="21C44B5C" w:rsidP="21C44B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10D3A">
              <w:rPr>
                <w:sz w:val="36"/>
                <w:szCs w:val="36"/>
              </w:rPr>
              <w:t>Heated Yes or No</w:t>
            </w:r>
          </w:p>
        </w:tc>
      </w:tr>
      <w:tr w:rsidR="00C10D3A" w14:paraId="2223BB89" w14:textId="77777777" w:rsidTr="00C10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4A85270" w14:textId="5AF838CD" w:rsidR="21C44B5C" w:rsidRPr="00C10D3A" w:rsidRDefault="21C44B5C" w:rsidP="21C44B5C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5F5E72B3" w14:textId="2D407411" w:rsidR="21C44B5C" w:rsidRPr="00C10D3A" w:rsidRDefault="4D3A9BA5" w:rsidP="4D3A9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  <w:r w:rsidRPr="00C10D3A">
              <w:rPr>
                <w:b/>
                <w:bCs/>
                <w:sz w:val="36"/>
                <w:szCs w:val="36"/>
                <w:u w:val="single"/>
              </w:rPr>
              <w:t>Starch</w:t>
            </w:r>
          </w:p>
          <w:p w14:paraId="5FC0143F" w14:textId="2DFA5420" w:rsidR="21C44B5C" w:rsidRPr="00C10D3A" w:rsidRDefault="21C44B5C" w:rsidP="4D3A9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760" w:type="dxa"/>
          </w:tcPr>
          <w:p w14:paraId="64E7F68D" w14:textId="5AF838CD" w:rsidR="21C44B5C" w:rsidRPr="00C10D3A" w:rsidRDefault="21C44B5C" w:rsidP="21C4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015" w:type="dxa"/>
          </w:tcPr>
          <w:p w14:paraId="32DD1E9E" w14:textId="5AF838CD" w:rsidR="21C44B5C" w:rsidRPr="00C10D3A" w:rsidRDefault="21C44B5C" w:rsidP="21C4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C10D3A" w14:paraId="1E885BFB" w14:textId="77777777" w:rsidTr="00C10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7C4A131" w14:textId="5AF838CD" w:rsidR="21C44B5C" w:rsidRPr="00C10D3A" w:rsidRDefault="21C44B5C" w:rsidP="21C44B5C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07469F14" w14:textId="17C26D97" w:rsidR="21C44B5C" w:rsidRPr="00C10D3A" w:rsidRDefault="4D3A9BA5" w:rsidP="4D3A9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  <w:r w:rsidRPr="00C10D3A">
              <w:rPr>
                <w:b/>
                <w:bCs/>
                <w:sz w:val="36"/>
                <w:szCs w:val="36"/>
                <w:u w:val="single"/>
              </w:rPr>
              <w:t>Glucose</w:t>
            </w:r>
          </w:p>
          <w:p w14:paraId="4EB6156E" w14:textId="1A153F2D" w:rsidR="21C44B5C" w:rsidRPr="00C10D3A" w:rsidRDefault="21C44B5C" w:rsidP="4D3A9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760" w:type="dxa"/>
          </w:tcPr>
          <w:p w14:paraId="6EC1070F" w14:textId="5AF838CD" w:rsidR="21C44B5C" w:rsidRPr="00C10D3A" w:rsidRDefault="21C44B5C" w:rsidP="21C4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015" w:type="dxa"/>
          </w:tcPr>
          <w:p w14:paraId="47CF1A52" w14:textId="5AF838CD" w:rsidR="21C44B5C" w:rsidRPr="00C10D3A" w:rsidRDefault="21C44B5C" w:rsidP="21C4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14:paraId="6FB4AE6C" w14:textId="77777777" w:rsidR="00084C09" w:rsidRPr="00C10D3A" w:rsidRDefault="00206885" w:rsidP="00C10D3A">
      <w:pPr>
        <w:ind w:firstLine="720"/>
        <w:rPr>
          <w:rFonts w:ascii="Calibri" w:hAnsi="Calibri" w:cs="Calibri"/>
          <w:b/>
          <w:i/>
          <w:iCs/>
          <w:color w:val="000000"/>
          <w:sz w:val="32"/>
          <w:szCs w:val="32"/>
        </w:rPr>
      </w:pPr>
      <w:r w:rsidRPr="00C10D3A">
        <w:rPr>
          <w:rFonts w:ascii="Times" w:hAnsi="Times" w:cs="Times"/>
          <w:color w:val="000000"/>
          <w:sz w:val="32"/>
          <w:szCs w:val="32"/>
        </w:rPr>
        <w:t xml:space="preserve">A. </w:t>
      </w:r>
      <w:r w:rsidRPr="00C10D3A">
        <w:rPr>
          <w:rFonts w:ascii="Calibri" w:hAnsi="Calibri" w:cs="Calibri"/>
          <w:b/>
          <w:i/>
          <w:iCs/>
          <w:color w:val="000000"/>
          <w:sz w:val="32"/>
          <w:szCs w:val="32"/>
        </w:rPr>
        <w:t>Benedict’s test for Glucos</w:t>
      </w:r>
      <w:r w:rsidR="00084C09" w:rsidRPr="00C10D3A">
        <w:rPr>
          <w:rFonts w:ascii="Calibri" w:hAnsi="Calibri" w:cs="Calibri"/>
          <w:b/>
          <w:i/>
          <w:iCs/>
          <w:color w:val="000000"/>
          <w:sz w:val="32"/>
          <w:szCs w:val="32"/>
        </w:rPr>
        <w:t>e.</w:t>
      </w:r>
    </w:p>
    <w:p w14:paraId="48318E8C" w14:textId="1EAAB9CE" w:rsidR="00084C09" w:rsidRPr="00C10D3A" w:rsidRDefault="00206885" w:rsidP="00C10D3A">
      <w:pPr>
        <w:ind w:left="720" w:firstLine="720"/>
        <w:rPr>
          <w:sz w:val="32"/>
          <w:szCs w:val="32"/>
        </w:rPr>
      </w:pPr>
      <w:r w:rsidRPr="00C10D3A">
        <w:rPr>
          <w:rFonts w:ascii="Times" w:hAnsi="Times" w:cs="Times"/>
          <w:color w:val="000000"/>
          <w:sz w:val="32"/>
          <w:szCs w:val="32"/>
        </w:rPr>
        <w:t>1.</w:t>
      </w:r>
      <w:r w:rsidRPr="00C10D3A">
        <w:rPr>
          <w:rFonts w:ascii="Calibri" w:hAnsi="Calibri" w:cs="Calibri"/>
          <w:i/>
          <w:iCs/>
          <w:color w:val="000000"/>
          <w:sz w:val="32"/>
          <w:szCs w:val="32"/>
        </w:rPr>
        <w:t>Add Benedict's reagent to solution</w:t>
      </w:r>
      <w:r w:rsidR="00084C09" w:rsidRPr="00C10D3A">
        <w:rPr>
          <w:rFonts w:ascii="Calibri" w:hAnsi="Calibri" w:cs="Calibri"/>
          <w:i/>
          <w:iCs/>
          <w:color w:val="000000"/>
          <w:sz w:val="32"/>
          <w:szCs w:val="32"/>
        </w:rPr>
        <w:t>.</w:t>
      </w:r>
    </w:p>
    <w:p w14:paraId="2CC1E3EA" w14:textId="77777777" w:rsidR="00084C09" w:rsidRPr="00C10D3A" w:rsidRDefault="00206885" w:rsidP="00C10D3A">
      <w:pPr>
        <w:ind w:left="720" w:firstLine="720"/>
        <w:rPr>
          <w:sz w:val="32"/>
          <w:szCs w:val="32"/>
        </w:rPr>
      </w:pPr>
      <w:r w:rsidRPr="00C10D3A">
        <w:rPr>
          <w:rFonts w:ascii="Times" w:hAnsi="Times" w:cs="Times"/>
          <w:color w:val="000000"/>
          <w:sz w:val="32"/>
          <w:szCs w:val="32"/>
        </w:rPr>
        <w:t>2.</w:t>
      </w:r>
      <w:r w:rsidRPr="00C10D3A">
        <w:rPr>
          <w:rFonts w:ascii="Calibri" w:hAnsi="Calibri" w:cs="Calibri"/>
          <w:i/>
          <w:iCs/>
          <w:color w:val="000000"/>
          <w:sz w:val="32"/>
          <w:szCs w:val="32"/>
        </w:rPr>
        <w:t>Heat solution for 5 minutes in a hot water bath.</w:t>
      </w:r>
    </w:p>
    <w:p w14:paraId="7E74BDD0" w14:textId="16A6E5CF" w:rsidR="00084C09" w:rsidRPr="00C10D3A" w:rsidRDefault="00206885" w:rsidP="00C10D3A">
      <w:pPr>
        <w:ind w:left="720" w:firstLine="720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C10D3A">
        <w:rPr>
          <w:rFonts w:ascii="Times" w:hAnsi="Times" w:cs="Times"/>
          <w:color w:val="000000"/>
          <w:sz w:val="32"/>
          <w:szCs w:val="32"/>
        </w:rPr>
        <w:t>3.</w:t>
      </w:r>
      <w:r w:rsidRPr="00C10D3A">
        <w:rPr>
          <w:rFonts w:ascii="Calibri" w:hAnsi="Calibri" w:cs="Calibri"/>
          <w:i/>
          <w:iCs/>
          <w:color w:val="000000"/>
          <w:sz w:val="32"/>
          <w:szCs w:val="32"/>
        </w:rPr>
        <w:t>A change from blue color to orange/red indicates the presence of glucose</w:t>
      </w:r>
      <w:r w:rsidR="00084C09" w:rsidRPr="00C10D3A">
        <w:rPr>
          <w:rFonts w:ascii="Calibri" w:hAnsi="Calibri" w:cs="Calibri"/>
          <w:i/>
          <w:iCs/>
          <w:color w:val="000000"/>
          <w:sz w:val="32"/>
          <w:szCs w:val="32"/>
        </w:rPr>
        <w:t>.</w:t>
      </w:r>
    </w:p>
    <w:p w14:paraId="22A1CE8C" w14:textId="77777777" w:rsidR="00084C09" w:rsidRPr="00C10D3A" w:rsidRDefault="00206885" w:rsidP="00C10D3A">
      <w:pPr>
        <w:ind w:firstLine="720"/>
        <w:rPr>
          <w:b/>
          <w:sz w:val="32"/>
          <w:szCs w:val="32"/>
        </w:rPr>
      </w:pPr>
      <w:r w:rsidRPr="00C10D3A">
        <w:rPr>
          <w:rFonts w:ascii="Calibri" w:hAnsi="Calibri" w:cs="Calibri"/>
          <w:b/>
          <w:i/>
          <w:iCs/>
          <w:color w:val="000000"/>
          <w:sz w:val="32"/>
          <w:szCs w:val="32"/>
        </w:rPr>
        <w:t xml:space="preserve">B. </w:t>
      </w:r>
      <w:r w:rsidRPr="00C10D3A">
        <w:rPr>
          <w:rFonts w:ascii="Calibri" w:hAnsi="Calibri" w:cs="Calibri"/>
          <w:b/>
          <w:i/>
          <w:iCs/>
          <w:color w:val="000000"/>
          <w:sz w:val="32"/>
          <w:szCs w:val="32"/>
        </w:rPr>
        <w:t>Iodine test for Starch</w:t>
      </w:r>
    </w:p>
    <w:p w14:paraId="044AB827" w14:textId="1BCB051A" w:rsidR="00084C09" w:rsidRPr="00C10D3A" w:rsidRDefault="00206885" w:rsidP="00C10D3A">
      <w:pPr>
        <w:ind w:left="720" w:firstLine="720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C10D3A">
        <w:rPr>
          <w:rFonts w:ascii="Times" w:hAnsi="Times" w:cs="Times"/>
          <w:color w:val="000000"/>
          <w:sz w:val="32"/>
          <w:szCs w:val="32"/>
        </w:rPr>
        <w:t>1.</w:t>
      </w:r>
      <w:r w:rsidRPr="00C10D3A">
        <w:rPr>
          <w:rFonts w:ascii="Calibri" w:hAnsi="Calibri" w:cs="Calibri"/>
          <w:i/>
          <w:iCs/>
          <w:color w:val="000000"/>
          <w:sz w:val="32"/>
          <w:szCs w:val="32"/>
        </w:rPr>
        <w:t>Add iodine to solution</w:t>
      </w:r>
      <w:r w:rsidR="00084C09" w:rsidRPr="00C10D3A">
        <w:rPr>
          <w:rFonts w:ascii="Calibri" w:hAnsi="Calibri" w:cs="Calibri"/>
          <w:i/>
          <w:iCs/>
          <w:color w:val="000000"/>
          <w:sz w:val="32"/>
          <w:szCs w:val="32"/>
        </w:rPr>
        <w:t>.</w:t>
      </w:r>
    </w:p>
    <w:p w14:paraId="5111D5CF" w14:textId="54649E31" w:rsidR="00084C09" w:rsidRPr="00C10D3A" w:rsidRDefault="00206885" w:rsidP="00C10D3A">
      <w:pPr>
        <w:ind w:left="720" w:firstLine="720"/>
        <w:rPr>
          <w:sz w:val="32"/>
          <w:szCs w:val="32"/>
        </w:rPr>
      </w:pPr>
      <w:r w:rsidRPr="00C10D3A">
        <w:rPr>
          <w:rFonts w:ascii="Times" w:hAnsi="Times" w:cs="Times"/>
          <w:color w:val="000000"/>
          <w:sz w:val="32"/>
          <w:szCs w:val="32"/>
        </w:rPr>
        <w:t>2.</w:t>
      </w:r>
      <w:r w:rsidRPr="00C10D3A">
        <w:rPr>
          <w:rFonts w:ascii="Calibri" w:hAnsi="Calibri" w:cs="Calibri"/>
          <w:i/>
          <w:iCs/>
          <w:color w:val="000000"/>
          <w:sz w:val="32"/>
          <w:szCs w:val="32"/>
        </w:rPr>
        <w:t>Do not heat</w:t>
      </w:r>
      <w:r w:rsidR="00084C09" w:rsidRPr="00C10D3A">
        <w:rPr>
          <w:rFonts w:ascii="Calibri" w:hAnsi="Calibri" w:cs="Calibri"/>
          <w:i/>
          <w:iCs/>
          <w:color w:val="000000"/>
          <w:sz w:val="32"/>
          <w:szCs w:val="32"/>
        </w:rPr>
        <w:t>!</w:t>
      </w:r>
    </w:p>
    <w:p w14:paraId="0B94427E" w14:textId="34444596" w:rsidR="00206885" w:rsidRPr="00C10D3A" w:rsidRDefault="00206885" w:rsidP="00C10D3A">
      <w:pPr>
        <w:ind w:left="720" w:firstLine="720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C10D3A">
        <w:rPr>
          <w:rFonts w:ascii="Times" w:hAnsi="Times" w:cs="Times"/>
          <w:color w:val="000000"/>
          <w:sz w:val="32"/>
          <w:szCs w:val="32"/>
        </w:rPr>
        <w:t>3.</w:t>
      </w:r>
      <w:r w:rsidRPr="00C10D3A">
        <w:rPr>
          <w:rFonts w:ascii="Calibri" w:hAnsi="Calibri" w:cs="Calibri"/>
          <w:i/>
          <w:iCs/>
          <w:color w:val="000000"/>
          <w:sz w:val="32"/>
          <w:szCs w:val="32"/>
        </w:rPr>
        <w:t>A color ranging from blue to black indicate the presence of starch.</w:t>
      </w:r>
    </w:p>
    <w:p w14:paraId="331598FD" w14:textId="77777777" w:rsidR="00084C09" w:rsidRDefault="00084C09" w:rsidP="00084C09">
      <w:pPr>
        <w:ind w:firstLine="720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50643BE4" w14:textId="77777777" w:rsidR="00084C09" w:rsidRDefault="00084C09" w:rsidP="00631341">
      <w:pPr>
        <w:rPr>
          <w:rFonts w:ascii="Calibri" w:hAnsi="Calibri" w:cs="Calibri"/>
          <w:i/>
          <w:iCs/>
          <w:color w:val="000000"/>
          <w:sz w:val="24"/>
          <w:szCs w:val="24"/>
        </w:rPr>
      </w:pPr>
      <w:bookmarkStart w:id="0" w:name="_GoBack"/>
      <w:bookmarkEnd w:id="0"/>
    </w:p>
    <w:p w14:paraId="183402E2" w14:textId="3E27B7E6" w:rsidR="00084C09" w:rsidRPr="00084C09" w:rsidRDefault="00084C09" w:rsidP="00084C09">
      <w:pPr>
        <w:ind w:firstLine="720"/>
        <w:rPr>
          <w:rFonts w:ascii="Calibri" w:hAnsi="Calibri" w:cs="Calibri"/>
          <w:i/>
          <w:iCs/>
          <w:color w:val="000000"/>
          <w:sz w:val="72"/>
          <w:szCs w:val="72"/>
          <w:u w:val="single"/>
        </w:rPr>
      </w:pPr>
      <w:r w:rsidRPr="00084C09">
        <w:rPr>
          <w:rFonts w:ascii="Calibri" w:hAnsi="Calibri" w:cs="Calibri"/>
          <w:i/>
          <w:iCs/>
          <w:color w:val="000000"/>
          <w:sz w:val="72"/>
          <w:szCs w:val="72"/>
          <w:u w:val="single"/>
        </w:rPr>
        <w:lastRenderedPageBreak/>
        <w:t>GLUCOSE:</w:t>
      </w:r>
    </w:p>
    <w:p w14:paraId="1E5F59AB" w14:textId="77777777" w:rsidR="00084C09" w:rsidRPr="00084C09" w:rsidRDefault="00084C09" w:rsidP="00084C09">
      <w:pPr>
        <w:ind w:firstLine="720"/>
        <w:rPr>
          <w:rFonts w:ascii="Calibri" w:hAnsi="Calibri" w:cs="Calibri"/>
          <w:i/>
          <w:iCs/>
          <w:color w:val="000000"/>
          <w:sz w:val="72"/>
          <w:szCs w:val="72"/>
          <w:u w:val="single"/>
        </w:rPr>
      </w:pPr>
    </w:p>
    <w:p w14:paraId="14C6BF6F" w14:textId="77777777" w:rsidR="00084C09" w:rsidRDefault="00084C09" w:rsidP="00084C09">
      <w:pPr>
        <w:ind w:firstLine="720"/>
        <w:rPr>
          <w:rFonts w:ascii="Calibri" w:hAnsi="Calibri" w:cs="Calibri"/>
          <w:i/>
          <w:iCs/>
          <w:color w:val="000000"/>
          <w:sz w:val="72"/>
          <w:szCs w:val="72"/>
          <w:u w:val="single"/>
        </w:rPr>
      </w:pPr>
    </w:p>
    <w:p w14:paraId="27AAC6BD" w14:textId="77777777" w:rsidR="00084C09" w:rsidRDefault="00084C09" w:rsidP="00084C09">
      <w:pPr>
        <w:ind w:firstLine="720"/>
        <w:rPr>
          <w:rFonts w:ascii="Calibri" w:hAnsi="Calibri" w:cs="Calibri"/>
          <w:i/>
          <w:iCs/>
          <w:color w:val="000000"/>
          <w:sz w:val="72"/>
          <w:szCs w:val="72"/>
          <w:u w:val="single"/>
        </w:rPr>
      </w:pPr>
    </w:p>
    <w:p w14:paraId="066AEE7F" w14:textId="77777777" w:rsidR="00084C09" w:rsidRPr="00084C09" w:rsidRDefault="00084C09" w:rsidP="00084C09">
      <w:pPr>
        <w:ind w:firstLine="720"/>
        <w:rPr>
          <w:rFonts w:ascii="Calibri" w:hAnsi="Calibri" w:cs="Calibri"/>
          <w:i/>
          <w:iCs/>
          <w:color w:val="000000"/>
          <w:sz w:val="72"/>
          <w:szCs w:val="72"/>
          <w:u w:val="single"/>
        </w:rPr>
      </w:pPr>
    </w:p>
    <w:p w14:paraId="4C94EB85" w14:textId="081C3B9D" w:rsidR="00084C09" w:rsidRPr="00084C09" w:rsidRDefault="00084C09" w:rsidP="00084C09">
      <w:pPr>
        <w:ind w:firstLine="720"/>
        <w:rPr>
          <w:sz w:val="72"/>
          <w:szCs w:val="72"/>
          <w:u w:val="single"/>
        </w:rPr>
      </w:pPr>
      <w:r w:rsidRPr="00084C09">
        <w:rPr>
          <w:rFonts w:ascii="Calibri" w:hAnsi="Calibri" w:cs="Calibri"/>
          <w:i/>
          <w:iCs/>
          <w:color w:val="000000"/>
          <w:sz w:val="72"/>
          <w:szCs w:val="72"/>
          <w:u w:val="single"/>
        </w:rPr>
        <w:t>STARCH:</w:t>
      </w:r>
    </w:p>
    <w:p w14:paraId="7359E195" w14:textId="77777777" w:rsidR="00206885" w:rsidRDefault="00206885" w:rsidP="4D3A9BA5"/>
    <w:sectPr w:rsidR="00206885" w:rsidSect="00206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541AB" w14:textId="77777777" w:rsidR="00E7775A" w:rsidRDefault="00E7775A" w:rsidP="00C10D3A">
      <w:pPr>
        <w:spacing w:after="0" w:line="240" w:lineRule="auto"/>
      </w:pPr>
      <w:r>
        <w:separator/>
      </w:r>
    </w:p>
  </w:endnote>
  <w:endnote w:type="continuationSeparator" w:id="0">
    <w:p w14:paraId="4F8F82A0" w14:textId="77777777" w:rsidR="00E7775A" w:rsidRDefault="00E7775A" w:rsidP="00C1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F898E" w14:textId="77777777" w:rsidR="00E7775A" w:rsidRDefault="00E7775A" w:rsidP="00C10D3A">
      <w:pPr>
        <w:spacing w:after="0" w:line="240" w:lineRule="auto"/>
      </w:pPr>
      <w:r>
        <w:separator/>
      </w:r>
    </w:p>
  </w:footnote>
  <w:footnote w:type="continuationSeparator" w:id="0">
    <w:p w14:paraId="301DCAFF" w14:textId="77777777" w:rsidR="00E7775A" w:rsidRDefault="00E7775A" w:rsidP="00C10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C44B5C"/>
    <w:rsid w:val="00040DD1"/>
    <w:rsid w:val="00084C09"/>
    <w:rsid w:val="001D3035"/>
    <w:rsid w:val="00206885"/>
    <w:rsid w:val="00631341"/>
    <w:rsid w:val="00C10D3A"/>
    <w:rsid w:val="00E7775A"/>
    <w:rsid w:val="1F541AF4"/>
    <w:rsid w:val="21C44B5C"/>
    <w:rsid w:val="4D3A9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F82E200B-C39D-4B5C-A10D-10910E1D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8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3A"/>
  </w:style>
  <w:style w:type="paragraph" w:styleId="Footer">
    <w:name w:val="footer"/>
    <w:basedOn w:val="Normal"/>
    <w:link w:val="FooterChar"/>
    <w:uiPriority w:val="99"/>
    <w:unhideWhenUsed/>
    <w:rsid w:val="00C1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5</cp:revision>
  <dcterms:created xsi:type="dcterms:W3CDTF">2017-12-05T08:10:00Z</dcterms:created>
  <dcterms:modified xsi:type="dcterms:W3CDTF">2017-12-05T08:12:00Z</dcterms:modified>
</cp:coreProperties>
</file>